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200283">
      <w:pPr>
        <w:rPr>
          <w:sz w:val="36"/>
          <w:szCs w:val="36"/>
        </w:rPr>
      </w:pPr>
      <w:bookmarkStart w:id="0" w:name="_GoBack"/>
      <w:bookmarkEnd w:id="0"/>
      <w:r>
        <w:rPr>
          <w:noProof/>
          <w:sz w:val="36"/>
          <w:szCs w:val="36"/>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36"/>
          <w:szCs w:val="36"/>
        </w:rPr>
        <w:t>Schmutz 18.Februar 2018 Küttigen</w:t>
      </w:r>
    </w:p>
    <w:p w:rsidR="00200283" w:rsidRDefault="00200283">
      <w:pPr>
        <w:rPr>
          <w:sz w:val="36"/>
          <w:szCs w:val="36"/>
        </w:rPr>
      </w:pPr>
    </w:p>
    <w:p w:rsidR="00200283" w:rsidRDefault="00200283">
      <w:pPr>
        <w:rPr>
          <w:b/>
          <w:color w:val="7030A0"/>
          <w:sz w:val="36"/>
          <w:szCs w:val="36"/>
        </w:rPr>
      </w:pPr>
      <w:r>
        <w:rPr>
          <w:b/>
          <w:color w:val="7030A0"/>
          <w:sz w:val="36"/>
          <w:szCs w:val="36"/>
        </w:rPr>
        <w:t>Efeu-&gt; Hedera helix</w:t>
      </w:r>
    </w:p>
    <w:p w:rsidR="00200283" w:rsidRDefault="00200283">
      <w:pPr>
        <w:rPr>
          <w:sz w:val="36"/>
          <w:szCs w:val="36"/>
        </w:rPr>
      </w:pPr>
      <w:r>
        <w:rPr>
          <w:sz w:val="36"/>
          <w:szCs w:val="36"/>
        </w:rPr>
        <w:t>Efeu ist eine Zierpflanze, wo an alten mauern schön schmückt. Es ist keine Schmarotzerpflanze, die auf kosten der Wirtspflanze lebt. Der Efeu hält sich mit Hilfe von Haftwurzeln an allem fest was uneben und hervorsteht.</w:t>
      </w:r>
    </w:p>
    <w:p w:rsidR="00200283" w:rsidRDefault="00200283">
      <w:pPr>
        <w:rPr>
          <w:sz w:val="36"/>
          <w:szCs w:val="36"/>
        </w:rPr>
      </w:pPr>
      <w:r>
        <w:rPr>
          <w:noProof/>
          <w:sz w:val="36"/>
          <w:szCs w:val="36"/>
          <w:lang w:eastAsia="de-CH"/>
        </w:rPr>
        <w:drawing>
          <wp:inline distT="0" distB="0" distL="0" distR="0">
            <wp:extent cx="5760720" cy="43205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eu.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200283" w:rsidRDefault="00200283">
      <w:pPr>
        <w:rPr>
          <w:sz w:val="36"/>
          <w:szCs w:val="36"/>
        </w:rPr>
      </w:pPr>
      <w:r>
        <w:rPr>
          <w:sz w:val="36"/>
          <w:szCs w:val="36"/>
        </w:rPr>
        <w:t xml:space="preserve">Interessanterweise verändern die Blätter zu Zeit der Blüte ihr Gestalt. Sie werden länglicher, zugespitzter und verlieren ihre Lappung. </w:t>
      </w:r>
    </w:p>
    <w:p w:rsidR="00200283" w:rsidRDefault="00200283">
      <w:pPr>
        <w:rPr>
          <w:sz w:val="36"/>
          <w:szCs w:val="36"/>
        </w:rPr>
      </w:pPr>
      <w:r>
        <w:rPr>
          <w:sz w:val="36"/>
          <w:szCs w:val="36"/>
        </w:rPr>
        <w:lastRenderedPageBreak/>
        <w:t>Sie sind dann kreisförmig und den Spross angeordnet.  Die Früchte sehen der Heidelbeere ähnlich und nicht für den Verzehr geeignet.</w:t>
      </w:r>
    </w:p>
    <w:p w:rsidR="00200283" w:rsidRDefault="00200283">
      <w:pPr>
        <w:rPr>
          <w:sz w:val="36"/>
          <w:szCs w:val="36"/>
        </w:rPr>
      </w:pPr>
      <w:r>
        <w:rPr>
          <w:sz w:val="36"/>
          <w:szCs w:val="36"/>
        </w:rPr>
        <w:t>Der Efeu kann bis zu 500Jahre alt werden.</w:t>
      </w:r>
    </w:p>
    <w:p w:rsidR="00200283" w:rsidRDefault="00200283">
      <w:pPr>
        <w:rPr>
          <w:sz w:val="36"/>
          <w:szCs w:val="36"/>
        </w:rPr>
      </w:pPr>
      <w:r>
        <w:rPr>
          <w:noProof/>
          <w:sz w:val="36"/>
          <w:szCs w:val="36"/>
          <w:lang w:eastAsia="de-CH"/>
        </w:rPr>
        <w:drawing>
          <wp:inline distT="0" distB="0" distL="0" distR="0">
            <wp:extent cx="1657350" cy="2762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7">
                      <a:extLst>
                        <a:ext uri="{28A0092B-C50C-407E-A947-70E740481C1C}">
                          <a14:useLocalDpi xmlns:a14="http://schemas.microsoft.com/office/drawing/2010/main" val="0"/>
                        </a:ext>
                      </a:extLst>
                    </a:blip>
                    <a:stretch>
                      <a:fillRect/>
                    </a:stretch>
                  </pic:blipFill>
                  <pic:spPr>
                    <a:xfrm>
                      <a:off x="0" y="0"/>
                      <a:ext cx="1657350" cy="2762250"/>
                    </a:xfrm>
                    <a:prstGeom prst="rect">
                      <a:avLst/>
                    </a:prstGeom>
                  </pic:spPr>
                </pic:pic>
              </a:graphicData>
            </a:graphic>
          </wp:inline>
        </w:drawing>
      </w:r>
    </w:p>
    <w:p w:rsidR="00200283" w:rsidRDefault="00200283">
      <w:pPr>
        <w:rPr>
          <w:sz w:val="36"/>
          <w:szCs w:val="36"/>
        </w:rPr>
      </w:pPr>
      <w:r>
        <w:rPr>
          <w:sz w:val="36"/>
          <w:szCs w:val="36"/>
        </w:rPr>
        <w:t xml:space="preserve">Efeu enthält grössere mengen Ephedrin, eine Substanz, die bei Überdosierung herz und Kreislauf, aber auch viele andere Organe ungebührend belasten. </w:t>
      </w:r>
    </w:p>
    <w:p w:rsidR="00200283" w:rsidRDefault="00200283">
      <w:pPr>
        <w:rPr>
          <w:sz w:val="36"/>
          <w:szCs w:val="36"/>
        </w:rPr>
      </w:pPr>
      <w:r>
        <w:rPr>
          <w:sz w:val="36"/>
          <w:szCs w:val="36"/>
        </w:rPr>
        <w:t>Der Tee hilft bei Bronchitis und kann mit Weissdorn und Vogelmire gemischt werden.</w:t>
      </w:r>
    </w:p>
    <w:p w:rsidR="00200283" w:rsidRDefault="00200283">
      <w:pPr>
        <w:rPr>
          <w:sz w:val="36"/>
          <w:szCs w:val="36"/>
        </w:rPr>
      </w:pPr>
      <w:r>
        <w:rPr>
          <w:sz w:val="36"/>
          <w:szCs w:val="36"/>
        </w:rPr>
        <w:t>Bei Schnupfen kann man versuchen eine Priese aus gedörrten, zerriebenen Blättern in die Nase zu ziehen.</w:t>
      </w:r>
    </w:p>
    <w:p w:rsidR="00200283" w:rsidRDefault="0055713B">
      <w:pPr>
        <w:rPr>
          <w:sz w:val="36"/>
          <w:szCs w:val="36"/>
        </w:rPr>
      </w:pPr>
      <w:r>
        <w:rPr>
          <w:sz w:val="36"/>
          <w:szCs w:val="36"/>
        </w:rPr>
        <w:t>Pfarrer Künzle empfiehlt bei Kopfschuppen, sich zerquetschte Efeublätter in den Hut zu legen.</w:t>
      </w:r>
    </w:p>
    <w:p w:rsidR="0055713B" w:rsidRDefault="0055713B">
      <w:pPr>
        <w:rPr>
          <w:sz w:val="36"/>
          <w:szCs w:val="36"/>
        </w:rPr>
      </w:pPr>
      <w:r>
        <w:rPr>
          <w:sz w:val="36"/>
          <w:szCs w:val="36"/>
        </w:rPr>
        <w:t>Ein Bad ist angezeigt bei unreiner Haut , bei Fussschweiss, bei Ischias Beschwerden, bei Erfrierungen aber auch bei Ungeziefer Befalls.</w:t>
      </w:r>
    </w:p>
    <w:p w:rsidR="0055713B" w:rsidRDefault="0055713B">
      <w:pPr>
        <w:rPr>
          <w:sz w:val="36"/>
          <w:szCs w:val="36"/>
        </w:rPr>
      </w:pPr>
      <w:r>
        <w:rPr>
          <w:sz w:val="36"/>
          <w:szCs w:val="36"/>
        </w:rPr>
        <w:lastRenderedPageBreak/>
        <w:t>Ein Efeu-Essig Tinktur soll hier noch wirksam sein. Die äusserliche Atemwege ist um streiten. Aber ich kann aus Erfahrung sagen das es hilft bei Mensch und Tier da dies auch anwandte.</w:t>
      </w:r>
    </w:p>
    <w:p w:rsidR="0055713B" w:rsidRDefault="0055713B">
      <w:pPr>
        <w:rPr>
          <w:sz w:val="36"/>
          <w:szCs w:val="36"/>
        </w:rPr>
      </w:pPr>
      <w:r>
        <w:rPr>
          <w:sz w:val="36"/>
          <w:szCs w:val="36"/>
        </w:rPr>
        <w:t>Für innerliche Anwendung immer mit dem Arzt Rücksprache nehmen.</w:t>
      </w:r>
    </w:p>
    <w:p w:rsidR="0055713B" w:rsidRDefault="0055713B">
      <w:pPr>
        <w:rPr>
          <w:sz w:val="36"/>
          <w:szCs w:val="36"/>
        </w:rPr>
      </w:pPr>
      <w:r>
        <w:rPr>
          <w:noProof/>
          <w:sz w:val="36"/>
          <w:szCs w:val="36"/>
          <w:lang w:eastAsia="de-CH"/>
        </w:rPr>
        <w:drawing>
          <wp:inline distT="0" distB="0" distL="0" distR="0">
            <wp:extent cx="2628900" cy="17430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8">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p>
    <w:p w:rsidR="0055713B" w:rsidRDefault="0055713B">
      <w:pPr>
        <w:rPr>
          <w:b/>
          <w:sz w:val="36"/>
          <w:szCs w:val="36"/>
        </w:rPr>
      </w:pPr>
      <w:r>
        <w:rPr>
          <w:b/>
          <w:sz w:val="36"/>
          <w:szCs w:val="36"/>
        </w:rPr>
        <w:t>Beschrieb</w:t>
      </w:r>
    </w:p>
    <w:p w:rsidR="0055713B" w:rsidRDefault="0055713B">
      <w:pPr>
        <w:rPr>
          <w:sz w:val="36"/>
          <w:szCs w:val="36"/>
        </w:rPr>
      </w:pPr>
      <w:r>
        <w:rPr>
          <w:sz w:val="36"/>
          <w:szCs w:val="36"/>
        </w:rPr>
        <w:t>Ist ein Kletterstrauch.</w:t>
      </w:r>
    </w:p>
    <w:p w:rsidR="0055713B" w:rsidRDefault="0055713B">
      <w:pPr>
        <w:rPr>
          <w:sz w:val="36"/>
          <w:szCs w:val="36"/>
        </w:rPr>
      </w:pPr>
      <w:r>
        <w:rPr>
          <w:sz w:val="36"/>
          <w:szCs w:val="36"/>
        </w:rPr>
        <w:t>Kann bis 25 m lange werden.</w:t>
      </w:r>
    </w:p>
    <w:p w:rsidR="0055713B" w:rsidRDefault="0055713B">
      <w:pPr>
        <w:rPr>
          <w:sz w:val="36"/>
          <w:szCs w:val="36"/>
        </w:rPr>
      </w:pPr>
      <w:r>
        <w:rPr>
          <w:sz w:val="36"/>
          <w:szCs w:val="36"/>
        </w:rPr>
        <w:t>Blätter derb, lederig, glänzend.</w:t>
      </w:r>
    </w:p>
    <w:p w:rsidR="0055713B" w:rsidRDefault="0055713B">
      <w:pPr>
        <w:rPr>
          <w:b/>
          <w:sz w:val="36"/>
          <w:szCs w:val="36"/>
        </w:rPr>
      </w:pPr>
      <w:r>
        <w:rPr>
          <w:b/>
          <w:sz w:val="36"/>
          <w:szCs w:val="36"/>
        </w:rPr>
        <w:t>Wirkstoff</w:t>
      </w:r>
    </w:p>
    <w:p w:rsidR="0055713B" w:rsidRDefault="0055713B">
      <w:pPr>
        <w:rPr>
          <w:sz w:val="36"/>
          <w:szCs w:val="36"/>
        </w:rPr>
      </w:pPr>
      <w:r>
        <w:rPr>
          <w:sz w:val="36"/>
          <w:szCs w:val="36"/>
        </w:rPr>
        <w:t>Hormonähnliche Stoffe</w:t>
      </w:r>
    </w:p>
    <w:p w:rsidR="0055713B" w:rsidRDefault="0055713B">
      <w:pPr>
        <w:rPr>
          <w:sz w:val="36"/>
          <w:szCs w:val="36"/>
        </w:rPr>
      </w:pPr>
      <w:r>
        <w:rPr>
          <w:sz w:val="36"/>
          <w:szCs w:val="36"/>
        </w:rPr>
        <w:t>Glykoside</w:t>
      </w:r>
    </w:p>
    <w:p w:rsidR="0055713B" w:rsidRDefault="0055713B">
      <w:pPr>
        <w:rPr>
          <w:sz w:val="36"/>
          <w:szCs w:val="36"/>
        </w:rPr>
      </w:pPr>
      <w:r>
        <w:rPr>
          <w:sz w:val="36"/>
          <w:szCs w:val="36"/>
        </w:rPr>
        <w:t>Ephedrin</w:t>
      </w:r>
    </w:p>
    <w:p w:rsidR="0055713B" w:rsidRDefault="0055713B">
      <w:pPr>
        <w:rPr>
          <w:b/>
          <w:sz w:val="36"/>
          <w:szCs w:val="36"/>
        </w:rPr>
      </w:pPr>
      <w:r>
        <w:rPr>
          <w:b/>
          <w:sz w:val="36"/>
          <w:szCs w:val="36"/>
        </w:rPr>
        <w:t>Eigenschaft</w:t>
      </w:r>
    </w:p>
    <w:p w:rsidR="0055713B" w:rsidRDefault="0055713B">
      <w:pPr>
        <w:rPr>
          <w:sz w:val="36"/>
          <w:szCs w:val="36"/>
        </w:rPr>
      </w:pPr>
      <w:r>
        <w:rPr>
          <w:sz w:val="36"/>
          <w:szCs w:val="36"/>
        </w:rPr>
        <w:t>Spasmolytisch</w:t>
      </w:r>
    </w:p>
    <w:p w:rsidR="0055713B" w:rsidRDefault="0055713B">
      <w:pPr>
        <w:rPr>
          <w:sz w:val="36"/>
          <w:szCs w:val="36"/>
        </w:rPr>
      </w:pPr>
      <w:r>
        <w:rPr>
          <w:sz w:val="36"/>
          <w:szCs w:val="36"/>
        </w:rPr>
        <w:t>Schmerzbekämpfend</w:t>
      </w:r>
    </w:p>
    <w:p w:rsidR="0055713B" w:rsidRDefault="0055713B">
      <w:pPr>
        <w:rPr>
          <w:sz w:val="36"/>
          <w:szCs w:val="36"/>
        </w:rPr>
      </w:pPr>
      <w:r>
        <w:rPr>
          <w:sz w:val="36"/>
          <w:szCs w:val="36"/>
        </w:rPr>
        <w:lastRenderedPageBreak/>
        <w:t>Sekret verflüssigend</w:t>
      </w:r>
    </w:p>
    <w:p w:rsidR="0055713B" w:rsidRDefault="0055713B">
      <w:pPr>
        <w:rPr>
          <w:b/>
          <w:sz w:val="36"/>
          <w:szCs w:val="36"/>
        </w:rPr>
      </w:pPr>
      <w:r>
        <w:rPr>
          <w:b/>
          <w:sz w:val="36"/>
          <w:szCs w:val="36"/>
        </w:rPr>
        <w:t>Anwendung</w:t>
      </w:r>
    </w:p>
    <w:p w:rsidR="0055713B" w:rsidRPr="0055713B" w:rsidRDefault="0055713B">
      <w:pPr>
        <w:rPr>
          <w:b/>
          <w:sz w:val="36"/>
          <w:szCs w:val="36"/>
        </w:rPr>
      </w:pPr>
      <w:r>
        <w:rPr>
          <w:b/>
          <w:sz w:val="36"/>
          <w:szCs w:val="36"/>
        </w:rPr>
        <w:t>Tee</w:t>
      </w:r>
    </w:p>
    <w:p w:rsidR="0055713B" w:rsidRDefault="0055713B">
      <w:pPr>
        <w:rPr>
          <w:sz w:val="36"/>
          <w:szCs w:val="36"/>
        </w:rPr>
      </w:pPr>
      <w:r>
        <w:rPr>
          <w:sz w:val="36"/>
          <w:szCs w:val="36"/>
        </w:rPr>
        <w:t>1 Tl Kraut</w:t>
      </w:r>
    </w:p>
    <w:p w:rsidR="0055713B" w:rsidRDefault="0055713B">
      <w:pPr>
        <w:rPr>
          <w:sz w:val="36"/>
          <w:szCs w:val="36"/>
        </w:rPr>
      </w:pPr>
      <w:r>
        <w:rPr>
          <w:sz w:val="36"/>
          <w:szCs w:val="36"/>
        </w:rPr>
        <w:t>1 Tasse  Wasser</w:t>
      </w:r>
    </w:p>
    <w:p w:rsidR="0055713B" w:rsidRDefault="0055713B">
      <w:pPr>
        <w:rPr>
          <w:sz w:val="36"/>
          <w:szCs w:val="36"/>
        </w:rPr>
      </w:pPr>
      <w:r>
        <w:rPr>
          <w:sz w:val="36"/>
          <w:szCs w:val="36"/>
        </w:rPr>
        <w:t>Alles zusammen aufkochen und 10 Min ziehen lassen. Nicht mehr als 2 Tassen am Tag!!</w:t>
      </w:r>
    </w:p>
    <w:p w:rsidR="0055713B" w:rsidRDefault="0055713B">
      <w:pPr>
        <w:rPr>
          <w:sz w:val="36"/>
          <w:szCs w:val="36"/>
        </w:rPr>
      </w:pPr>
      <w:r>
        <w:rPr>
          <w:sz w:val="36"/>
          <w:szCs w:val="36"/>
        </w:rPr>
        <w:t>Bei: Bronchitis, Husten. Keuchhusten</w:t>
      </w:r>
    </w:p>
    <w:p w:rsidR="00D31385" w:rsidRDefault="00D31385">
      <w:pPr>
        <w:rPr>
          <w:sz w:val="36"/>
          <w:szCs w:val="36"/>
        </w:rPr>
      </w:pPr>
      <w:r>
        <w:rPr>
          <w:noProof/>
          <w:sz w:val="36"/>
          <w:szCs w:val="36"/>
          <w:lang w:eastAsia="de-CH"/>
        </w:rPr>
        <w:drawing>
          <wp:inline distT="0" distB="0" distL="0" distR="0">
            <wp:extent cx="2466975" cy="18478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55713B" w:rsidRDefault="0055713B">
      <w:pPr>
        <w:rPr>
          <w:b/>
          <w:sz w:val="36"/>
          <w:szCs w:val="36"/>
        </w:rPr>
      </w:pPr>
      <w:r>
        <w:rPr>
          <w:b/>
          <w:sz w:val="36"/>
          <w:szCs w:val="36"/>
        </w:rPr>
        <w:t>Bad</w:t>
      </w:r>
    </w:p>
    <w:p w:rsidR="0055713B" w:rsidRDefault="00D31385">
      <w:pPr>
        <w:rPr>
          <w:sz w:val="36"/>
          <w:szCs w:val="36"/>
        </w:rPr>
      </w:pPr>
      <w:r>
        <w:rPr>
          <w:sz w:val="36"/>
          <w:szCs w:val="36"/>
        </w:rPr>
        <w:t>Wie Tee Sud machen nur 3 fache Menge.</w:t>
      </w:r>
    </w:p>
    <w:p w:rsidR="00D31385" w:rsidRDefault="00D31385">
      <w:pPr>
        <w:rPr>
          <w:sz w:val="36"/>
          <w:szCs w:val="36"/>
        </w:rPr>
      </w:pPr>
      <w:r>
        <w:rPr>
          <w:sz w:val="36"/>
          <w:szCs w:val="36"/>
        </w:rPr>
        <w:t>Bei</w:t>
      </w:r>
    </w:p>
    <w:p w:rsidR="00D31385" w:rsidRDefault="00D31385">
      <w:pPr>
        <w:rPr>
          <w:sz w:val="36"/>
          <w:szCs w:val="36"/>
        </w:rPr>
      </w:pPr>
      <w:r>
        <w:rPr>
          <w:sz w:val="36"/>
          <w:szCs w:val="36"/>
        </w:rPr>
        <w:t>-unreiner Haut</w:t>
      </w:r>
    </w:p>
    <w:p w:rsidR="00D31385" w:rsidRDefault="00D31385">
      <w:pPr>
        <w:rPr>
          <w:sz w:val="36"/>
          <w:szCs w:val="36"/>
        </w:rPr>
      </w:pPr>
      <w:r>
        <w:rPr>
          <w:sz w:val="36"/>
          <w:szCs w:val="36"/>
        </w:rPr>
        <w:t>-Ischias Beschwerden</w:t>
      </w:r>
    </w:p>
    <w:p w:rsidR="00D31385" w:rsidRDefault="00D31385">
      <w:pPr>
        <w:rPr>
          <w:sz w:val="36"/>
          <w:szCs w:val="36"/>
        </w:rPr>
      </w:pPr>
      <w:r>
        <w:rPr>
          <w:sz w:val="36"/>
          <w:szCs w:val="36"/>
        </w:rPr>
        <w:t>-Fussschweiss</w:t>
      </w:r>
    </w:p>
    <w:p w:rsidR="00D31385" w:rsidRDefault="00D31385">
      <w:pPr>
        <w:rPr>
          <w:sz w:val="36"/>
          <w:szCs w:val="36"/>
        </w:rPr>
      </w:pPr>
      <w:r>
        <w:rPr>
          <w:sz w:val="36"/>
          <w:szCs w:val="36"/>
        </w:rPr>
        <w:t>-Frostbeulen</w:t>
      </w:r>
    </w:p>
    <w:p w:rsidR="00D31385" w:rsidRDefault="00D31385">
      <w:pPr>
        <w:rPr>
          <w:sz w:val="36"/>
          <w:szCs w:val="36"/>
        </w:rPr>
      </w:pPr>
    </w:p>
    <w:p w:rsidR="00D31385" w:rsidRDefault="00D31385">
      <w:pPr>
        <w:rPr>
          <w:b/>
          <w:sz w:val="36"/>
          <w:szCs w:val="36"/>
        </w:rPr>
      </w:pPr>
      <w:r>
        <w:rPr>
          <w:b/>
          <w:sz w:val="36"/>
          <w:szCs w:val="36"/>
        </w:rPr>
        <w:lastRenderedPageBreak/>
        <w:t>Pulver</w:t>
      </w:r>
    </w:p>
    <w:p w:rsidR="00D31385" w:rsidRDefault="00D31385">
      <w:pPr>
        <w:rPr>
          <w:sz w:val="36"/>
          <w:szCs w:val="36"/>
        </w:rPr>
      </w:pPr>
      <w:r>
        <w:rPr>
          <w:sz w:val="36"/>
          <w:szCs w:val="36"/>
        </w:rPr>
        <w:t>3x Täglich eine Priese nehmen.</w:t>
      </w:r>
    </w:p>
    <w:p w:rsidR="00D31385" w:rsidRDefault="00D31385">
      <w:pPr>
        <w:rPr>
          <w:b/>
          <w:color w:val="FF0000"/>
          <w:sz w:val="36"/>
          <w:szCs w:val="36"/>
        </w:rPr>
      </w:pPr>
    </w:p>
    <w:p w:rsidR="00D31385" w:rsidRDefault="00D31385">
      <w:pPr>
        <w:rPr>
          <w:b/>
          <w:color w:val="FF0000"/>
          <w:sz w:val="36"/>
          <w:szCs w:val="36"/>
        </w:rPr>
      </w:pPr>
      <w:r>
        <w:rPr>
          <w:b/>
          <w:color w:val="FF0000"/>
          <w:sz w:val="36"/>
          <w:szCs w:val="36"/>
        </w:rPr>
        <w:t>VORSICHT</w:t>
      </w:r>
    </w:p>
    <w:p w:rsidR="00D31385" w:rsidRDefault="00D31385">
      <w:pPr>
        <w:rPr>
          <w:color w:val="FF0000"/>
          <w:sz w:val="36"/>
          <w:szCs w:val="36"/>
        </w:rPr>
      </w:pPr>
      <w:r>
        <w:rPr>
          <w:color w:val="FF0000"/>
          <w:sz w:val="36"/>
          <w:szCs w:val="36"/>
        </w:rPr>
        <w:t xml:space="preserve">Die Früchte sind nicht für den Verzerrer geeignet. </w:t>
      </w:r>
    </w:p>
    <w:p w:rsidR="00D31385" w:rsidRPr="00D31385" w:rsidRDefault="00D31385">
      <w:pPr>
        <w:rPr>
          <w:color w:val="FF0000"/>
          <w:sz w:val="36"/>
          <w:szCs w:val="36"/>
        </w:rPr>
      </w:pPr>
      <w:r>
        <w:rPr>
          <w:color w:val="FF0000"/>
          <w:sz w:val="36"/>
          <w:szCs w:val="36"/>
        </w:rPr>
        <w:t>Gefahr der Überdosierung nie länger als 14 Tage anwenden!</w:t>
      </w:r>
    </w:p>
    <w:p w:rsidR="00D31385" w:rsidRDefault="00D31385">
      <w:pPr>
        <w:rPr>
          <w:sz w:val="36"/>
          <w:szCs w:val="36"/>
        </w:rPr>
      </w:pPr>
    </w:p>
    <w:p w:rsidR="00D31385" w:rsidRPr="00D31385" w:rsidRDefault="00D31385">
      <w:pPr>
        <w:rPr>
          <w:sz w:val="36"/>
          <w:szCs w:val="36"/>
        </w:rPr>
      </w:pPr>
    </w:p>
    <w:p w:rsidR="0055713B" w:rsidRPr="0055713B" w:rsidRDefault="0055713B">
      <w:pPr>
        <w:rPr>
          <w:sz w:val="36"/>
          <w:szCs w:val="36"/>
        </w:rPr>
      </w:pPr>
    </w:p>
    <w:p w:rsidR="0055713B" w:rsidRDefault="0055713B">
      <w:pPr>
        <w:rPr>
          <w:sz w:val="36"/>
          <w:szCs w:val="36"/>
        </w:rPr>
      </w:pPr>
    </w:p>
    <w:p w:rsidR="0055713B" w:rsidRPr="0055713B" w:rsidRDefault="0055713B">
      <w:pPr>
        <w:rPr>
          <w:sz w:val="36"/>
          <w:szCs w:val="36"/>
        </w:rPr>
      </w:pPr>
    </w:p>
    <w:p w:rsidR="0055713B" w:rsidRDefault="0055713B">
      <w:pPr>
        <w:rPr>
          <w:sz w:val="36"/>
          <w:szCs w:val="36"/>
        </w:rPr>
      </w:pPr>
    </w:p>
    <w:p w:rsidR="00200283" w:rsidRPr="00200283" w:rsidRDefault="00200283">
      <w:pPr>
        <w:rPr>
          <w:sz w:val="36"/>
          <w:szCs w:val="36"/>
        </w:rPr>
      </w:pPr>
    </w:p>
    <w:sectPr w:rsidR="00200283" w:rsidRPr="002002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83"/>
    <w:rsid w:val="00146641"/>
    <w:rsid w:val="00200283"/>
    <w:rsid w:val="0055713B"/>
    <w:rsid w:val="00D31385"/>
    <w:rsid w:val="00F06F70"/>
    <w:rsid w:val="00F140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0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0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2014-05-08T10:02:00Z</dcterms:created>
  <dcterms:modified xsi:type="dcterms:W3CDTF">2014-05-08T10:02:00Z</dcterms:modified>
</cp:coreProperties>
</file>